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E7A1" w14:textId="4E476997" w:rsidR="00B60AEE" w:rsidRPr="000E117D" w:rsidRDefault="005302A4" w:rsidP="00B60AEE">
      <w:pPr>
        <w:jc w:val="center"/>
        <w:rPr>
          <w:b/>
          <w:sz w:val="26"/>
          <w:szCs w:val="26"/>
        </w:rPr>
      </w:pPr>
      <w:r w:rsidRPr="000E117D">
        <w:rPr>
          <w:b/>
          <w:sz w:val="26"/>
          <w:szCs w:val="26"/>
        </w:rPr>
        <w:t>The Divine Office:  Vocal Prayer</w:t>
      </w:r>
      <w:r w:rsidR="000E117D">
        <w:rPr>
          <w:b/>
          <w:sz w:val="26"/>
          <w:szCs w:val="26"/>
        </w:rPr>
        <w:t>,</w:t>
      </w:r>
      <w:r w:rsidRPr="000E117D">
        <w:rPr>
          <w:b/>
          <w:sz w:val="26"/>
          <w:szCs w:val="26"/>
        </w:rPr>
        <w:t xml:space="preserve"> Mental Prayer</w:t>
      </w:r>
      <w:r w:rsidR="000E117D">
        <w:rPr>
          <w:b/>
          <w:sz w:val="26"/>
          <w:szCs w:val="26"/>
        </w:rPr>
        <w:t>,</w:t>
      </w:r>
      <w:r w:rsidRPr="000E117D">
        <w:rPr>
          <w:b/>
          <w:sz w:val="26"/>
          <w:szCs w:val="26"/>
        </w:rPr>
        <w:t xml:space="preserve"> and the Consecration of Memory</w:t>
      </w:r>
    </w:p>
    <w:p w14:paraId="16A9B7A0" w14:textId="77777777" w:rsidR="00B60AEE" w:rsidRDefault="00B60AEE" w:rsidP="00B60AEE">
      <w:pPr>
        <w:jc w:val="center"/>
      </w:pPr>
    </w:p>
    <w:p w14:paraId="27B75BE8" w14:textId="77777777" w:rsidR="007A5C38" w:rsidRDefault="007A5C38" w:rsidP="00B60AEE">
      <w:pPr>
        <w:jc w:val="center"/>
      </w:pPr>
      <w:r>
        <w:t>Karen Sadock (sr. Naaman Mary)</w:t>
      </w:r>
    </w:p>
    <w:p w14:paraId="07F62815" w14:textId="774EDE69" w:rsidR="00B60AEE" w:rsidRDefault="00B60AEE" w:rsidP="00B60AEE">
      <w:pPr>
        <w:jc w:val="center"/>
      </w:pPr>
      <w:r>
        <w:t>Confraternity of Penitents</w:t>
      </w:r>
    </w:p>
    <w:p w14:paraId="1D191AFC" w14:textId="65F5C6FF" w:rsidR="00B60AEE" w:rsidRDefault="005302A4" w:rsidP="00B60AEE">
      <w:pPr>
        <w:jc w:val="center"/>
      </w:pPr>
      <w:r>
        <w:t>May 20</w:t>
      </w:r>
      <w:r w:rsidR="00B60AEE">
        <w:t>, 2023</w:t>
      </w:r>
    </w:p>
    <w:p w14:paraId="672D07C3" w14:textId="77777777" w:rsidR="00B60AEE" w:rsidRDefault="00B60AEE" w:rsidP="00B60AEE">
      <w:pPr>
        <w:jc w:val="center"/>
      </w:pPr>
    </w:p>
    <w:p w14:paraId="31F16A43" w14:textId="77777777" w:rsidR="00B60AEE" w:rsidRPr="00F338CD" w:rsidRDefault="00B60AEE" w:rsidP="00B60AEE">
      <w:pPr>
        <w:jc w:val="center"/>
        <w:rPr>
          <w:b/>
          <w:bCs/>
          <w:sz w:val="28"/>
          <w:szCs w:val="28"/>
        </w:rPr>
      </w:pPr>
      <w:r w:rsidRPr="00F338CD">
        <w:rPr>
          <w:b/>
          <w:bCs/>
          <w:sz w:val="28"/>
          <w:szCs w:val="28"/>
        </w:rPr>
        <w:t>Resources</w:t>
      </w:r>
    </w:p>
    <w:p w14:paraId="5FEE05AD" w14:textId="77777777" w:rsidR="00B60AEE" w:rsidRPr="00C92E48" w:rsidRDefault="00B60AEE" w:rsidP="00B60AEE">
      <w:pPr>
        <w:rPr>
          <w:sz w:val="28"/>
        </w:rPr>
      </w:pPr>
      <w:r w:rsidRPr="00C92E48">
        <w:rPr>
          <w:b/>
          <w:sz w:val="28"/>
        </w:rPr>
        <w:t>Books</w:t>
      </w:r>
    </w:p>
    <w:p w14:paraId="7AECF4A8" w14:textId="374DBD49" w:rsidR="007D13E7" w:rsidRDefault="007D13E7" w:rsidP="0018392C">
      <w:pPr>
        <w:rPr>
          <w:rStyle w:val="HTMLCite"/>
          <w:i w:val="0"/>
          <w:iCs w:val="0"/>
          <w:color w:val="202122"/>
          <w:shd w:val="clear" w:color="auto" w:fill="FFFFFF"/>
        </w:rPr>
      </w:pPr>
    </w:p>
    <w:p w14:paraId="1BB9A6A1" w14:textId="69D77AB0" w:rsidR="00DC4D4C" w:rsidRDefault="00DC4D4C" w:rsidP="00DC4D4C">
      <w:pPr>
        <w:pStyle w:val="ListParagraph"/>
        <w:ind w:hanging="720"/>
      </w:pPr>
      <w:r>
        <w:t xml:space="preserve">Cousins, Ewert, Translator:  </w:t>
      </w:r>
      <w:r w:rsidRPr="00AA52B3">
        <w:rPr>
          <w:bCs/>
          <w:i/>
          <w:iCs/>
          <w:shd w:val="clear" w:color="auto" w:fill="FFFFFF"/>
        </w:rPr>
        <w:t>Bonaventure</w:t>
      </w:r>
      <w:r>
        <w:rPr>
          <w:bCs/>
          <w:i/>
          <w:iCs/>
          <w:shd w:val="clear" w:color="auto" w:fill="FFFFFF"/>
        </w:rPr>
        <w:t>:</w:t>
      </w:r>
      <w:r w:rsidRPr="00AA52B3">
        <w:rPr>
          <w:bCs/>
          <w:i/>
          <w:iCs/>
          <w:shd w:val="clear" w:color="auto" w:fill="FFFFFF"/>
        </w:rPr>
        <w:t xml:space="preserve"> The Soul's Journey into God, the Tree of Life, the Life of St. Francis</w:t>
      </w:r>
      <w:r w:rsidRPr="0008732C">
        <w:rPr>
          <w:bCs/>
          <w:shd w:val="clear" w:color="auto" w:fill="FFFFFF"/>
        </w:rPr>
        <w:t xml:space="preserve"> (The Classics of Western Spirituality)</w:t>
      </w:r>
      <w:r>
        <w:t xml:space="preserve"> Mahwah.  Paulist Press 1978</w:t>
      </w:r>
      <w:r w:rsidR="002E2A56">
        <w:t>.</w:t>
      </w:r>
    </w:p>
    <w:p w14:paraId="3C3A2064" w14:textId="77777777" w:rsidR="00DC4D4C" w:rsidRDefault="00DC4D4C" w:rsidP="00DC4D4C"/>
    <w:p w14:paraId="42D3820F" w14:textId="0A8A997E" w:rsidR="00EA0E35" w:rsidRPr="00925225" w:rsidRDefault="0077636A" w:rsidP="00B60AEE">
      <w:pPr>
        <w:ind w:left="720" w:hanging="720"/>
        <w:rPr>
          <w:rStyle w:val="HTMLCite"/>
          <w:i w:val="0"/>
          <w:iCs w:val="0"/>
          <w:color w:val="202122"/>
          <w:shd w:val="clear" w:color="auto" w:fill="FFFFFF"/>
        </w:rPr>
      </w:pPr>
      <w:r w:rsidRPr="00925225">
        <w:rPr>
          <w:rStyle w:val="HTMLCite"/>
          <w:i w:val="0"/>
          <w:iCs w:val="0"/>
          <w:color w:val="202122"/>
          <w:shd w:val="clear" w:color="auto" w:fill="FFFFFF"/>
        </w:rPr>
        <w:t>Foer, Joshua</w:t>
      </w:r>
      <w:r w:rsidRPr="00925225">
        <w:rPr>
          <w:rStyle w:val="HTMLCite"/>
          <w:color w:val="202122"/>
          <w:shd w:val="clear" w:color="auto" w:fill="FFFFFF"/>
        </w:rPr>
        <w:t>. </w:t>
      </w:r>
      <w:hyperlink r:id="rId7" w:history="1">
        <w:r w:rsidRPr="00925225">
          <w:rPr>
            <w:rStyle w:val="Hyperlink"/>
            <w:i/>
            <w:iCs/>
            <w:color w:val="000000" w:themeColor="text1"/>
            <w:u w:val="none"/>
            <w:shd w:val="clear" w:color="auto" w:fill="FFFFFF"/>
          </w:rPr>
          <w:t>Moonwalking with Einstein: The Art and Science of Remembering Everything</w:t>
        </w:r>
      </w:hyperlink>
      <w:r w:rsidRPr="00925225">
        <w:rPr>
          <w:rStyle w:val="HTMLCite"/>
          <w:color w:val="000000" w:themeColor="text1"/>
          <w:shd w:val="clear" w:color="auto" w:fill="FFFFFF"/>
        </w:rPr>
        <w:t xml:space="preserve">. </w:t>
      </w:r>
      <w:r w:rsidRPr="0044153C">
        <w:rPr>
          <w:rStyle w:val="HTMLCite"/>
          <w:i w:val="0"/>
          <w:iCs w:val="0"/>
          <w:color w:val="000000" w:themeColor="text1"/>
          <w:shd w:val="clear" w:color="auto" w:fill="FFFFFF"/>
        </w:rPr>
        <w:t>N</w:t>
      </w:r>
      <w:r w:rsidRPr="0044153C">
        <w:rPr>
          <w:rStyle w:val="HTMLCite"/>
          <w:i w:val="0"/>
          <w:iCs w:val="0"/>
          <w:color w:val="202122"/>
          <w:shd w:val="clear" w:color="auto" w:fill="FFFFFF"/>
        </w:rPr>
        <w:t>ew York:</w:t>
      </w:r>
      <w:r w:rsidRPr="00925225">
        <w:rPr>
          <w:rStyle w:val="HTMLCite"/>
          <w:color w:val="202122"/>
          <w:shd w:val="clear" w:color="auto" w:fill="FFFFFF"/>
        </w:rPr>
        <w:t xml:space="preserve"> Penguin Press.</w:t>
      </w:r>
      <w:r w:rsidR="00925225">
        <w:rPr>
          <w:rStyle w:val="HTMLCite"/>
          <w:color w:val="202122"/>
          <w:shd w:val="clear" w:color="auto" w:fill="FFFFFF"/>
        </w:rPr>
        <w:t xml:space="preserve"> </w:t>
      </w:r>
      <w:r w:rsidR="00925225">
        <w:rPr>
          <w:rStyle w:val="HTMLCite"/>
          <w:i w:val="0"/>
          <w:iCs w:val="0"/>
          <w:color w:val="202122"/>
          <w:shd w:val="clear" w:color="auto" w:fill="FFFFFF"/>
        </w:rPr>
        <w:t>2011</w:t>
      </w:r>
      <w:r w:rsidR="002E2A56">
        <w:rPr>
          <w:rStyle w:val="HTMLCite"/>
          <w:i w:val="0"/>
          <w:iCs w:val="0"/>
          <w:color w:val="202122"/>
          <w:shd w:val="clear" w:color="auto" w:fill="FFFFFF"/>
        </w:rPr>
        <w:t>.</w:t>
      </w:r>
    </w:p>
    <w:p w14:paraId="4A944CB6" w14:textId="77777777" w:rsidR="00EA0E35" w:rsidRDefault="00EA0E35" w:rsidP="00B60AEE">
      <w:pPr>
        <w:ind w:left="720" w:hanging="720"/>
        <w:rPr>
          <w:rStyle w:val="HTMLCite"/>
          <w:rFonts w:ascii="Arial" w:hAnsi="Arial" w:cs="Arial"/>
          <w:color w:val="202122"/>
          <w:sz w:val="19"/>
          <w:szCs w:val="19"/>
          <w:shd w:val="clear" w:color="auto" w:fill="FFFFFF"/>
        </w:rPr>
      </w:pPr>
    </w:p>
    <w:p w14:paraId="5DAC1A62" w14:textId="77777777" w:rsidR="004731B3" w:rsidRPr="004959D1" w:rsidRDefault="004731B3" w:rsidP="004731B3">
      <w:pPr>
        <w:ind w:left="720" w:hanging="720"/>
      </w:pPr>
      <w:r>
        <w:t xml:space="preserve">Heuser, Herman J.  </w:t>
      </w:r>
      <w:r>
        <w:rPr>
          <w:i/>
        </w:rPr>
        <w:t xml:space="preserve">Autobiography of an Old Breviary. </w:t>
      </w:r>
      <w:r>
        <w:t xml:space="preserve">New York. </w:t>
      </w:r>
      <w:proofErr w:type="spellStart"/>
      <w:r>
        <w:t>Benziger</w:t>
      </w:r>
      <w:proofErr w:type="spellEnd"/>
      <w:r>
        <w:t xml:space="preserve"> 1925.  Post Falls.  Mediatrix 2022.</w:t>
      </w:r>
    </w:p>
    <w:p w14:paraId="2E7D1C09" w14:textId="77777777" w:rsidR="004731B3" w:rsidRDefault="004731B3" w:rsidP="004731B3"/>
    <w:p w14:paraId="0090087A" w14:textId="5AEF20A8" w:rsidR="00B60AEE" w:rsidRDefault="00BE7C22" w:rsidP="00B60AEE">
      <w:pPr>
        <w:ind w:left="720" w:hanging="720"/>
      </w:pPr>
      <w:r>
        <w:t>Keble, John</w:t>
      </w:r>
      <w:r w:rsidR="002301F5">
        <w:t>, Translator.</w:t>
      </w:r>
      <w:r>
        <w:t xml:space="preserve"> </w:t>
      </w:r>
      <w:r w:rsidR="00B60AEE" w:rsidRPr="00F96B53">
        <w:rPr>
          <w:i/>
          <w:iCs/>
        </w:rPr>
        <w:t>Irenaeus of Lyons</w:t>
      </w:r>
      <w:r w:rsidR="00F96B53">
        <w:t>:</w:t>
      </w:r>
      <w:r w:rsidR="00B60AEE">
        <w:t xml:space="preserve">  </w:t>
      </w:r>
      <w:r w:rsidR="00B60AEE">
        <w:rPr>
          <w:i/>
        </w:rPr>
        <w:t xml:space="preserve">Against Heresies.  </w:t>
      </w:r>
      <w:r w:rsidR="00B60AEE">
        <w:t>(1872) Nashotah. Nashotah House Press 2012.</w:t>
      </w:r>
    </w:p>
    <w:p w14:paraId="2FB33A13" w14:textId="77777777" w:rsidR="00DC4D4C" w:rsidRDefault="00DC4D4C" w:rsidP="00B60AEE">
      <w:pPr>
        <w:ind w:left="720" w:hanging="720"/>
      </w:pPr>
    </w:p>
    <w:p w14:paraId="4D3992DA" w14:textId="77777777" w:rsidR="00DC4D4C" w:rsidRPr="009551F8" w:rsidRDefault="00DC4D4C" w:rsidP="00DC4D4C">
      <w:pPr>
        <w:ind w:left="720" w:hanging="720"/>
        <w:rPr>
          <w:iCs/>
        </w:rPr>
      </w:pPr>
      <w:r>
        <w:t xml:space="preserve">Kreiner, Jamie.  </w:t>
      </w:r>
      <w:r>
        <w:rPr>
          <w:i/>
        </w:rPr>
        <w:t xml:space="preserve">The Wandering Mind:  What Medieval Monks Tell Us about Distraction. </w:t>
      </w:r>
      <w:r>
        <w:rPr>
          <w:iCs/>
        </w:rPr>
        <w:t xml:space="preserve">New York.  </w:t>
      </w:r>
      <w:r>
        <w:t xml:space="preserve">Norton (Liveright) 2023.  </w:t>
      </w:r>
      <w:r>
        <w:rPr>
          <w:i/>
        </w:rPr>
        <w:t xml:space="preserve"> </w:t>
      </w:r>
    </w:p>
    <w:p w14:paraId="621ED225" w14:textId="4DEA2B64" w:rsidR="00864584" w:rsidRDefault="00611DD1" w:rsidP="00DC4D4C">
      <w:pPr>
        <w:spacing w:before="100" w:beforeAutospacing="1" w:after="100" w:afterAutospacing="1"/>
        <w:ind w:left="720" w:hanging="720"/>
        <w:rPr>
          <w:rFonts w:eastAsia="Times New Roman"/>
          <w:i/>
          <w:iCs/>
        </w:rPr>
      </w:pPr>
      <w:proofErr w:type="spellStart"/>
      <w:r>
        <w:rPr>
          <w:rFonts w:eastAsia="Times New Roman"/>
        </w:rPr>
        <w:t>LeClercq</w:t>
      </w:r>
      <w:proofErr w:type="spellEnd"/>
      <w:r>
        <w:rPr>
          <w:rFonts w:eastAsia="Times New Roman"/>
        </w:rPr>
        <w:t>, Jean</w:t>
      </w:r>
      <w:r w:rsidR="008D3F9D">
        <w:rPr>
          <w:rFonts w:eastAsia="Times New Roman"/>
        </w:rPr>
        <w:t xml:space="preserve">.  </w:t>
      </w:r>
      <w:r w:rsidR="008D3F9D">
        <w:rPr>
          <w:rFonts w:eastAsia="Times New Roman"/>
          <w:i/>
          <w:iCs/>
        </w:rPr>
        <w:t>The Love of Learning and the Desire for God</w:t>
      </w:r>
      <w:r w:rsidR="00864584">
        <w:rPr>
          <w:rFonts w:eastAsia="Times New Roman"/>
          <w:i/>
          <w:iCs/>
        </w:rPr>
        <w:t xml:space="preserve">: A Study of Monastic Culture.  </w:t>
      </w:r>
      <w:r w:rsidR="0065364A">
        <w:rPr>
          <w:rFonts w:eastAsia="Times New Roman"/>
        </w:rPr>
        <w:t xml:space="preserve">Tr. </w:t>
      </w:r>
      <w:r w:rsidR="005C5031">
        <w:rPr>
          <w:rFonts w:eastAsia="Times New Roman"/>
        </w:rPr>
        <w:t xml:space="preserve">Catherine </w:t>
      </w:r>
      <w:proofErr w:type="spellStart"/>
      <w:r w:rsidR="005C5031">
        <w:rPr>
          <w:rFonts w:eastAsia="Times New Roman"/>
        </w:rPr>
        <w:t>Misrahi</w:t>
      </w:r>
      <w:proofErr w:type="spellEnd"/>
      <w:r w:rsidR="005C5031">
        <w:rPr>
          <w:rFonts w:eastAsia="Times New Roman"/>
        </w:rPr>
        <w:t>.  New York.  Fordham University Press</w:t>
      </w:r>
      <w:r w:rsidR="007E11A6">
        <w:rPr>
          <w:rFonts w:eastAsia="Times New Roman"/>
        </w:rPr>
        <w:t xml:space="preserve"> 1961.</w:t>
      </w:r>
      <w:r w:rsidR="008D3F9D">
        <w:rPr>
          <w:rFonts w:eastAsia="Times New Roman"/>
          <w:i/>
          <w:iCs/>
        </w:rPr>
        <w:t xml:space="preserve">  </w:t>
      </w:r>
    </w:p>
    <w:p w14:paraId="0240E0CA" w14:textId="270E13EA" w:rsidR="00DC41ED" w:rsidRDefault="00B60AEE" w:rsidP="00DC4D4C">
      <w:pPr>
        <w:spacing w:before="100" w:beforeAutospacing="1" w:after="100" w:afterAutospacing="1"/>
        <w:ind w:left="720" w:hanging="720"/>
        <w:rPr>
          <w:i/>
        </w:rPr>
      </w:pPr>
      <w:r w:rsidRPr="00BB304A">
        <w:rPr>
          <w:rFonts w:eastAsia="Times New Roman"/>
        </w:rPr>
        <w:t>St. Hilair</w:t>
      </w:r>
      <w:r>
        <w:rPr>
          <w:rFonts w:eastAsia="Times New Roman"/>
        </w:rPr>
        <w:t>e</w:t>
      </w:r>
      <w:r w:rsidRPr="00BB304A">
        <w:rPr>
          <w:rFonts w:eastAsia="Times New Roman"/>
        </w:rPr>
        <w:t xml:space="preserve">, Louis, </w:t>
      </w:r>
      <w:r w:rsidR="002650E2">
        <w:rPr>
          <w:rFonts w:eastAsia="Times New Roman"/>
        </w:rPr>
        <w:t>T</w:t>
      </w:r>
      <w:r w:rsidRPr="00BB304A">
        <w:rPr>
          <w:rFonts w:eastAsia="Times New Roman"/>
        </w:rPr>
        <w:t xml:space="preserve">ranslator. </w:t>
      </w:r>
      <w:r w:rsidR="00F96B53">
        <w:rPr>
          <w:rFonts w:eastAsia="Times New Roman"/>
        </w:rPr>
        <w:t xml:space="preserve"> </w:t>
      </w:r>
      <w:r w:rsidRPr="00BB304A">
        <w:rPr>
          <w:rFonts w:eastAsia="Times New Roman"/>
          <w:i/>
          <w:iCs/>
        </w:rPr>
        <w:t>St. Thomas Aquinas: Commentary on Isaiah</w:t>
      </w:r>
      <w:r w:rsidRPr="00BB304A">
        <w:rPr>
          <w:rFonts w:eastAsia="Times New Roman"/>
        </w:rPr>
        <w:t xml:space="preserve">. </w:t>
      </w:r>
      <w:r>
        <w:rPr>
          <w:rFonts w:eastAsia="Times New Roman"/>
        </w:rPr>
        <w:t xml:space="preserve">Steubenville. </w:t>
      </w:r>
      <w:r w:rsidRPr="00BB304A">
        <w:rPr>
          <w:rFonts w:eastAsia="Times New Roman"/>
        </w:rPr>
        <w:t>Emmaus Academic</w:t>
      </w:r>
      <w:r>
        <w:rPr>
          <w:rFonts w:eastAsia="Times New Roman"/>
        </w:rPr>
        <w:t>. 2021</w:t>
      </w:r>
      <w:r w:rsidRPr="00BB304A">
        <w:rPr>
          <w:rFonts w:eastAsia="Times New Roman"/>
        </w:rPr>
        <w:t xml:space="preserve">. </w:t>
      </w:r>
    </w:p>
    <w:p w14:paraId="21F2E3BE" w14:textId="022F2B4D" w:rsidR="00DC41ED" w:rsidRPr="00B9761B" w:rsidRDefault="00497DA8" w:rsidP="00B60AEE">
      <w:pPr>
        <w:ind w:left="720" w:hanging="720"/>
        <w:rPr>
          <w:iCs/>
        </w:rPr>
      </w:pPr>
      <w:proofErr w:type="spellStart"/>
      <w:r>
        <w:rPr>
          <w:iCs/>
        </w:rPr>
        <w:t>Vost</w:t>
      </w:r>
      <w:proofErr w:type="spellEnd"/>
      <w:r>
        <w:rPr>
          <w:iCs/>
        </w:rPr>
        <w:t xml:space="preserve">, Kevin. </w:t>
      </w:r>
      <w:r w:rsidR="00A6096A">
        <w:rPr>
          <w:iCs/>
        </w:rPr>
        <w:tab/>
      </w:r>
      <w:r w:rsidRPr="00A6096A">
        <w:rPr>
          <w:i/>
        </w:rPr>
        <w:t>How to Think Like Aquinas</w:t>
      </w:r>
      <w:r w:rsidR="001F54A6">
        <w:rPr>
          <w:i/>
        </w:rPr>
        <w:t xml:space="preserve">. </w:t>
      </w:r>
      <w:r w:rsidR="00B9761B">
        <w:rPr>
          <w:i/>
        </w:rPr>
        <w:t xml:space="preserve"> The Sure Way to Perfect Your Mental Powers.  </w:t>
      </w:r>
      <w:r w:rsidR="00B9761B">
        <w:rPr>
          <w:iCs/>
        </w:rPr>
        <w:t>Sofia Institute</w:t>
      </w:r>
      <w:r w:rsidR="0015154D">
        <w:rPr>
          <w:iCs/>
        </w:rPr>
        <w:t xml:space="preserve"> Press.  </w:t>
      </w:r>
      <w:r w:rsidR="004C7DCF">
        <w:rPr>
          <w:iCs/>
        </w:rPr>
        <w:t>Manchester, NH.  2018</w:t>
      </w:r>
      <w:r w:rsidR="002E2A56">
        <w:rPr>
          <w:iCs/>
        </w:rPr>
        <w:t>.</w:t>
      </w:r>
    </w:p>
    <w:p w14:paraId="63505C98" w14:textId="77777777" w:rsidR="00A6096A" w:rsidRDefault="00A6096A" w:rsidP="00B60AEE">
      <w:pPr>
        <w:ind w:left="720" w:hanging="720"/>
        <w:rPr>
          <w:iCs/>
        </w:rPr>
      </w:pPr>
    </w:p>
    <w:p w14:paraId="54239617" w14:textId="0E0B27D2" w:rsidR="0019274E" w:rsidRPr="001A1535" w:rsidRDefault="00A6096A" w:rsidP="002A1EB6">
      <w:pPr>
        <w:pStyle w:val="Heading1"/>
        <w:shd w:val="clear" w:color="auto" w:fill="FFFFFF"/>
        <w:spacing w:before="0" w:beforeAutospacing="0" w:after="0" w:afterAutospacing="0" w:line="240" w:lineRule="atLeast"/>
        <w:ind w:left="720" w:hanging="720"/>
        <w:textAlignment w:val="baseline"/>
        <w:rPr>
          <w:b w:val="0"/>
          <w:bCs w:val="0"/>
          <w:color w:val="000000" w:themeColor="text1"/>
          <w:spacing w:val="-15"/>
          <w:sz w:val="24"/>
          <w:szCs w:val="24"/>
        </w:rPr>
      </w:pPr>
      <w:r w:rsidRPr="0019274E">
        <w:rPr>
          <w:b w:val="0"/>
          <w:bCs w:val="0"/>
          <w:iCs/>
          <w:color w:val="000000" w:themeColor="text1"/>
          <w:sz w:val="24"/>
          <w:szCs w:val="24"/>
        </w:rPr>
        <w:t>---</w:t>
      </w:r>
      <w:r w:rsidRPr="0019274E">
        <w:rPr>
          <w:b w:val="0"/>
          <w:bCs w:val="0"/>
          <w:iCs/>
          <w:color w:val="000000" w:themeColor="text1"/>
          <w:sz w:val="24"/>
          <w:szCs w:val="24"/>
        </w:rPr>
        <w:tab/>
      </w:r>
      <w:r w:rsidR="0019274E" w:rsidRPr="0019274E">
        <w:rPr>
          <w:b w:val="0"/>
          <w:bCs w:val="0"/>
          <w:i/>
          <w:iCs/>
          <w:color w:val="000000" w:themeColor="text1"/>
          <w:spacing w:val="-15"/>
          <w:sz w:val="24"/>
          <w:szCs w:val="24"/>
        </w:rPr>
        <w:t>Memorize the Mass: </w:t>
      </w:r>
      <w:r w:rsidR="0019274E" w:rsidRPr="0019274E">
        <w:rPr>
          <w:b w:val="0"/>
          <w:bCs w:val="0"/>
          <w:i/>
          <w:iCs/>
          <w:color w:val="000000" w:themeColor="text1"/>
          <w:spacing w:val="-15"/>
          <w:sz w:val="24"/>
          <w:szCs w:val="24"/>
          <w:bdr w:val="none" w:sz="0" w:space="0" w:color="auto" w:frame="1"/>
        </w:rPr>
        <w:t xml:space="preserve">How to Know and Love the Mass as if </w:t>
      </w:r>
      <w:r w:rsidR="00F2798A">
        <w:rPr>
          <w:b w:val="0"/>
          <w:bCs w:val="0"/>
          <w:i/>
          <w:iCs/>
          <w:color w:val="000000" w:themeColor="text1"/>
          <w:spacing w:val="-15"/>
          <w:sz w:val="24"/>
          <w:szCs w:val="24"/>
          <w:bdr w:val="none" w:sz="0" w:space="0" w:color="auto" w:frame="1"/>
        </w:rPr>
        <w:t>Y</w:t>
      </w:r>
      <w:r w:rsidR="0019274E" w:rsidRPr="0019274E">
        <w:rPr>
          <w:b w:val="0"/>
          <w:bCs w:val="0"/>
          <w:i/>
          <w:iCs/>
          <w:color w:val="000000" w:themeColor="text1"/>
          <w:spacing w:val="-15"/>
          <w:sz w:val="24"/>
          <w:szCs w:val="24"/>
          <w:bdr w:val="none" w:sz="0" w:space="0" w:color="auto" w:frame="1"/>
        </w:rPr>
        <w:t>our Life depended on It</w:t>
      </w:r>
      <w:r w:rsidR="001A1535">
        <w:rPr>
          <w:b w:val="0"/>
          <w:bCs w:val="0"/>
          <w:i/>
          <w:iCs/>
          <w:color w:val="000000" w:themeColor="text1"/>
          <w:spacing w:val="-15"/>
          <w:sz w:val="24"/>
          <w:szCs w:val="24"/>
          <w:bdr w:val="none" w:sz="0" w:space="0" w:color="auto" w:frame="1"/>
        </w:rPr>
        <w:t>.</w:t>
      </w:r>
      <w:r w:rsidR="001A1535">
        <w:rPr>
          <w:b w:val="0"/>
          <w:bCs w:val="0"/>
          <w:color w:val="000000" w:themeColor="text1"/>
          <w:spacing w:val="-15"/>
          <w:sz w:val="24"/>
          <w:szCs w:val="24"/>
          <w:bdr w:val="none" w:sz="0" w:space="0" w:color="auto" w:frame="1"/>
        </w:rPr>
        <w:t xml:space="preserve">  </w:t>
      </w:r>
      <w:r w:rsidR="00BB2539">
        <w:rPr>
          <w:b w:val="0"/>
          <w:bCs w:val="0"/>
          <w:color w:val="000000" w:themeColor="text1"/>
          <w:spacing w:val="-15"/>
          <w:sz w:val="24"/>
          <w:szCs w:val="24"/>
          <w:bdr w:val="none" w:sz="0" w:space="0" w:color="auto" w:frame="1"/>
        </w:rPr>
        <w:t xml:space="preserve">St. Louis.  </w:t>
      </w:r>
      <w:r w:rsidR="00032EEC">
        <w:rPr>
          <w:b w:val="0"/>
          <w:bCs w:val="0"/>
          <w:color w:val="000000" w:themeColor="text1"/>
          <w:spacing w:val="-15"/>
          <w:sz w:val="24"/>
          <w:szCs w:val="24"/>
          <w:bdr w:val="none" w:sz="0" w:space="0" w:color="auto" w:frame="1"/>
        </w:rPr>
        <w:t xml:space="preserve">En Route Books &amp; Media, </w:t>
      </w:r>
      <w:r w:rsidR="00F77E7C">
        <w:rPr>
          <w:b w:val="0"/>
          <w:bCs w:val="0"/>
          <w:color w:val="000000" w:themeColor="text1"/>
          <w:spacing w:val="-15"/>
          <w:sz w:val="24"/>
          <w:szCs w:val="24"/>
          <w:bdr w:val="none" w:sz="0" w:space="0" w:color="auto" w:frame="1"/>
        </w:rPr>
        <w:t>2016.</w:t>
      </w:r>
    </w:p>
    <w:p w14:paraId="73197EFF" w14:textId="7441D162" w:rsidR="00BC2C44" w:rsidRDefault="00BC2C44" w:rsidP="00B60AEE">
      <w:pPr>
        <w:ind w:left="720" w:hanging="720"/>
        <w:rPr>
          <w:i/>
        </w:rPr>
      </w:pPr>
    </w:p>
    <w:p w14:paraId="371DD9C1" w14:textId="5DD62A1C" w:rsidR="00A6096A" w:rsidRPr="00032EEC" w:rsidRDefault="00BC2C44" w:rsidP="00B60AEE">
      <w:pPr>
        <w:ind w:left="720" w:hanging="720"/>
        <w:rPr>
          <w:iCs/>
        </w:rPr>
      </w:pPr>
      <w:r>
        <w:rPr>
          <w:i/>
        </w:rPr>
        <w:t>---</w:t>
      </w:r>
      <w:r>
        <w:rPr>
          <w:i/>
        </w:rPr>
        <w:tab/>
      </w:r>
      <w:r w:rsidR="00775076" w:rsidRPr="00032EEC">
        <w:rPr>
          <w:i/>
          <w:iCs/>
          <w:color w:val="37393C"/>
          <w:shd w:val="clear" w:color="auto" w:fill="FFFFFF"/>
        </w:rPr>
        <w:t>Memorize the Latin Mass: How to Remember and Treasure Its Rites</w:t>
      </w:r>
      <w:r w:rsidR="00775076" w:rsidRPr="00032EEC">
        <w:rPr>
          <w:color w:val="37393C"/>
          <w:shd w:val="clear" w:color="auto" w:fill="FFFFFF"/>
        </w:rPr>
        <w:t>. En Route Books &amp; Media, 2019.</w:t>
      </w:r>
      <w:r w:rsidR="00A6096A" w:rsidRPr="00032EEC">
        <w:rPr>
          <w:iCs/>
        </w:rPr>
        <w:tab/>
      </w:r>
    </w:p>
    <w:p w14:paraId="0426AEE3" w14:textId="77777777" w:rsidR="00B60AEE" w:rsidRDefault="00B60AEE" w:rsidP="00B60AEE">
      <w:pPr>
        <w:rPr>
          <w:b/>
        </w:rPr>
      </w:pPr>
    </w:p>
    <w:p w14:paraId="5B0FFEA6" w14:textId="77777777" w:rsidR="00B60AEE" w:rsidRDefault="00B60AEE" w:rsidP="00B60AEE">
      <w:pPr>
        <w:rPr>
          <w:sz w:val="28"/>
        </w:rPr>
      </w:pPr>
      <w:r w:rsidRPr="00E60B66">
        <w:rPr>
          <w:b/>
          <w:sz w:val="28"/>
        </w:rPr>
        <w:t>Articles</w:t>
      </w:r>
    </w:p>
    <w:p w14:paraId="0FA90B63" w14:textId="77777777" w:rsidR="00B60AEE" w:rsidRDefault="00B60AEE" w:rsidP="00B60AEE">
      <w:pPr>
        <w:pStyle w:val="NormalWeb"/>
        <w:ind w:left="720" w:hanging="720"/>
      </w:pPr>
      <w:r>
        <w:t xml:space="preserve">Kwasniewski, </w:t>
      </w:r>
      <w:proofErr w:type="spellStart"/>
      <w:r>
        <w:t>Kwaskiewski</w:t>
      </w:r>
      <w:proofErr w:type="spellEnd"/>
      <w:r>
        <w:t xml:space="preserve">. “The Denigration of Vocal Prayer in the Name of Mental Prayer: A Recipe for Disaster.” </w:t>
      </w:r>
      <w:r>
        <w:rPr>
          <w:i/>
          <w:iCs/>
        </w:rPr>
        <w:t>New Liturgical Movement</w:t>
      </w:r>
      <w:r>
        <w:t xml:space="preserve">, Church Music Association of America, 7 Nov. 2022, https://www.newliturgicalmovement.org/2022/11/the-denigration-of-vocal-prayer-in-name.html. </w:t>
      </w:r>
    </w:p>
    <w:p w14:paraId="32AC6587" w14:textId="33FC617B" w:rsidR="00E77126" w:rsidRDefault="002D08CB" w:rsidP="00B60AEE">
      <w:pPr>
        <w:pStyle w:val="NormalWeb"/>
        <w:ind w:left="720" w:hanging="720"/>
      </w:pPr>
      <w:proofErr w:type="spellStart"/>
      <w:r>
        <w:t>Moerschbacher</w:t>
      </w:r>
      <w:proofErr w:type="spellEnd"/>
      <w:r>
        <w:t xml:space="preserve">, H. C.  </w:t>
      </w:r>
      <w:proofErr w:type="spellStart"/>
      <w:r w:rsidR="00E77130">
        <w:t>Mo</w:t>
      </w:r>
      <w:r w:rsidR="00FB03C7">
        <w:t>ν</w:t>
      </w:r>
      <w:proofErr w:type="spellEnd"/>
      <w:r w:rsidR="00FB03C7">
        <w:t>α</w:t>
      </w:r>
      <w:r w:rsidR="006B2866">
        <w:t>χο</w:t>
      </w:r>
      <w:r w:rsidR="00021FF8">
        <w:t>̀</w:t>
      </w:r>
      <w:r w:rsidR="0054376E">
        <w:t>ι</w:t>
      </w:r>
      <w:r w:rsidR="006F5C00">
        <w:t xml:space="preserve"> </w:t>
      </w:r>
      <w:r w:rsidR="007E1E04">
        <w:t>ʼ</w:t>
      </w:r>
      <w:r w:rsidR="00322E8D">
        <w:t>Απ</w:t>
      </w:r>
      <w:proofErr w:type="spellStart"/>
      <w:r w:rsidR="00D7740D">
        <w:t>οτ</w:t>
      </w:r>
      <w:proofErr w:type="spellEnd"/>
      <w:r w:rsidR="00D7740D">
        <w:t>ακτικο</w:t>
      </w:r>
      <w:r w:rsidR="006B1388">
        <w:t>ί</w:t>
      </w:r>
      <w:r w:rsidR="00043524">
        <w:t>:  Village Ascetics and the Origins of Early Egyptian Monasticism.</w:t>
      </w:r>
      <w:r w:rsidR="00E16657">
        <w:t xml:space="preserve"> </w:t>
      </w:r>
      <w:r w:rsidR="00A8431C">
        <w:t>(Web)</w:t>
      </w:r>
      <w:r w:rsidR="00E16657">
        <w:t xml:space="preserve"> Academia.  Accessed</w:t>
      </w:r>
      <w:r w:rsidR="00A44D1C">
        <w:t xml:space="preserve"> October</w:t>
      </w:r>
      <w:r w:rsidR="00932005">
        <w:t xml:space="preserve"> </w:t>
      </w:r>
      <w:r w:rsidR="00A8431C">
        <w:t>28, 2022.</w:t>
      </w:r>
    </w:p>
    <w:p w14:paraId="632689B6" w14:textId="77777777" w:rsidR="00B60AEE" w:rsidRDefault="00B60AEE" w:rsidP="00B60AEE">
      <w:pPr>
        <w:pStyle w:val="NormalWeb"/>
        <w:ind w:left="720" w:hanging="720"/>
      </w:pPr>
      <w:r>
        <w:lastRenderedPageBreak/>
        <w:t xml:space="preserve">USCCB Committee on Divine Worship.  “Extended Vigil of the Office of Readings.”  </w:t>
      </w:r>
      <w:r w:rsidRPr="0025114C">
        <w:rPr>
          <w:i/>
          <w:iCs/>
        </w:rPr>
        <w:t>2018 Newsletter of the Committee on Divine Worship</w:t>
      </w:r>
      <w:r>
        <w:t xml:space="preserve">.  Reprinted online by </w:t>
      </w:r>
      <w:proofErr w:type="spellStart"/>
      <w:r>
        <w:rPr>
          <w:i/>
          <w:iCs/>
        </w:rPr>
        <w:t>CanticaNOVA</w:t>
      </w:r>
      <w:proofErr w:type="spellEnd"/>
      <w:r>
        <w:rPr>
          <w:i/>
          <w:iCs/>
        </w:rPr>
        <w:t>:</w:t>
      </w:r>
      <w:r>
        <w:t xml:space="preserve"> </w:t>
      </w:r>
      <w:r w:rsidRPr="0025114C">
        <w:t>https://www.canticanova.com/articles/liturgy/art9ek1.htm</w:t>
      </w:r>
    </w:p>
    <w:p w14:paraId="587E0686" w14:textId="77777777" w:rsidR="00B60AEE" w:rsidRPr="00C92E48" w:rsidRDefault="00B60AEE" w:rsidP="00014890">
      <w:pPr>
        <w:keepNext/>
        <w:rPr>
          <w:b/>
          <w:sz w:val="28"/>
        </w:rPr>
      </w:pPr>
      <w:r w:rsidRPr="00C92E48">
        <w:rPr>
          <w:b/>
          <w:sz w:val="28"/>
        </w:rPr>
        <w:t>Podcast</w:t>
      </w:r>
    </w:p>
    <w:p w14:paraId="75CD22BC" w14:textId="77777777" w:rsidR="00B60AEE" w:rsidRPr="00C92E48" w:rsidRDefault="00B60AEE" w:rsidP="00014890">
      <w:pPr>
        <w:keepNext/>
        <w:rPr>
          <w:b/>
          <w:sz w:val="28"/>
        </w:rPr>
      </w:pPr>
    </w:p>
    <w:p w14:paraId="59BA8141" w14:textId="52437D3E" w:rsidR="00B60AEE" w:rsidRPr="003F2EFD" w:rsidRDefault="00B60AEE" w:rsidP="00014890">
      <w:pPr>
        <w:keepNext/>
        <w:ind w:left="720" w:hanging="720"/>
      </w:pPr>
      <w:r>
        <w:t xml:space="preserve">Grodi, Marcus, Host.  With Jeffrey Steenson.  </w:t>
      </w:r>
      <w:r w:rsidRPr="00771CA6">
        <w:rPr>
          <w:bCs/>
          <w:i/>
          <w:iCs/>
        </w:rPr>
        <w:t>Deep in History</w:t>
      </w:r>
      <w:r>
        <w:t xml:space="preserve">.  Episodes 1 – 51.  Coming Home Network.  April 28, 2020 – May 25, 2021.  Review and discussion of Irenaeus of Lyons’ </w:t>
      </w:r>
      <w:r>
        <w:rPr>
          <w:i/>
        </w:rPr>
        <w:t xml:space="preserve">Against Heresies.  </w:t>
      </w:r>
      <w:hyperlink r:id="rId8" w:history="1">
        <w:r w:rsidRPr="00F02D20">
          <w:rPr>
            <w:rStyle w:val="Hyperlink"/>
          </w:rPr>
          <w:t>https://deepinhistory.podbean.com/</w:t>
        </w:r>
      </w:hyperlink>
      <w:r>
        <w:t xml:space="preserve">  Click on the number 5 at the bottom of </w:t>
      </w:r>
      <w:r w:rsidR="00C21810">
        <w:t>your</w:t>
      </w:r>
      <w:r>
        <w:t xml:space="preserve"> screen to go to the first episode.</w:t>
      </w:r>
    </w:p>
    <w:p w14:paraId="62FD774C" w14:textId="77777777" w:rsidR="00B60AEE" w:rsidRDefault="00B60AEE" w:rsidP="00B60AEE">
      <w:pPr>
        <w:tabs>
          <w:tab w:val="left" w:pos="720"/>
          <w:tab w:val="left" w:pos="1989"/>
        </w:tabs>
      </w:pPr>
    </w:p>
    <w:p w14:paraId="1DBDAE1C" w14:textId="6F129C36" w:rsidR="00383217" w:rsidRDefault="00101924" w:rsidP="00101924">
      <w:pPr>
        <w:tabs>
          <w:tab w:val="left" w:pos="720"/>
          <w:tab w:val="left" w:pos="198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May God prosper your endeavor to keep his Word in your Heart.</w:t>
      </w:r>
    </w:p>
    <w:p w14:paraId="6A2EEF53" w14:textId="77777777" w:rsidR="00101924" w:rsidRDefault="00101924" w:rsidP="00101924">
      <w:pPr>
        <w:tabs>
          <w:tab w:val="left" w:pos="720"/>
          <w:tab w:val="left" w:pos="1989"/>
        </w:tabs>
        <w:jc w:val="center"/>
        <w:rPr>
          <w:sz w:val="32"/>
          <w:szCs w:val="32"/>
        </w:rPr>
      </w:pPr>
    </w:p>
    <w:p w14:paraId="0F2DF847" w14:textId="77777777" w:rsidR="00101924" w:rsidRDefault="00101924" w:rsidP="00101924">
      <w:pPr>
        <w:tabs>
          <w:tab w:val="left" w:pos="720"/>
          <w:tab w:val="left" w:pos="1989"/>
        </w:tabs>
        <w:jc w:val="center"/>
        <w:rPr>
          <w:sz w:val="32"/>
          <w:szCs w:val="32"/>
        </w:rPr>
      </w:pPr>
    </w:p>
    <w:p w14:paraId="4F0440B5" w14:textId="77777777" w:rsidR="00101924" w:rsidRDefault="00101924" w:rsidP="00101924">
      <w:pPr>
        <w:tabs>
          <w:tab w:val="left" w:pos="720"/>
          <w:tab w:val="left" w:pos="1989"/>
        </w:tabs>
        <w:jc w:val="center"/>
        <w:rPr>
          <w:sz w:val="32"/>
          <w:szCs w:val="32"/>
        </w:rPr>
      </w:pPr>
    </w:p>
    <w:p w14:paraId="584EAA32" w14:textId="28EFAFF6" w:rsidR="00101924" w:rsidRPr="00101924" w:rsidRDefault="007D5080" w:rsidP="00101924">
      <w:pPr>
        <w:tabs>
          <w:tab w:val="left" w:pos="720"/>
          <w:tab w:val="left" w:pos="1989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E3E43C4" wp14:editId="1DAD0DCF">
            <wp:extent cx="811715" cy="883920"/>
            <wp:effectExtent l="0" t="0" r="7620" b="0"/>
            <wp:docPr id="183382565" name="Picture 2" descr="IHS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HS Mono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80" cy="9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924" w:rsidRPr="00101924" w:rsidSect="00E738B8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1213" w14:textId="77777777" w:rsidR="00A72772" w:rsidRDefault="00A72772" w:rsidP="00B60AEE">
      <w:r>
        <w:separator/>
      </w:r>
    </w:p>
  </w:endnote>
  <w:endnote w:type="continuationSeparator" w:id="0">
    <w:p w14:paraId="0F9E2426" w14:textId="77777777" w:rsidR="00A72772" w:rsidRDefault="00A72772" w:rsidP="00B6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170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065AC" w14:textId="77777777" w:rsidR="00AF28DB" w:rsidRDefault="00A64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CBB9" w14:textId="77777777" w:rsidR="00A72772" w:rsidRDefault="00A72772" w:rsidP="00B60AEE">
      <w:r>
        <w:separator/>
      </w:r>
    </w:p>
  </w:footnote>
  <w:footnote w:type="continuationSeparator" w:id="0">
    <w:p w14:paraId="460827A9" w14:textId="77777777" w:rsidR="00A72772" w:rsidRDefault="00A72772" w:rsidP="00B6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55263"/>
    <w:multiLevelType w:val="hybridMultilevel"/>
    <w:tmpl w:val="21E2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3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EE"/>
    <w:rsid w:val="00014890"/>
    <w:rsid w:val="00021FF8"/>
    <w:rsid w:val="00032EEC"/>
    <w:rsid w:val="00043524"/>
    <w:rsid w:val="00046586"/>
    <w:rsid w:val="0006205D"/>
    <w:rsid w:val="000B4937"/>
    <w:rsid w:val="000E117D"/>
    <w:rsid w:val="00101924"/>
    <w:rsid w:val="00107D01"/>
    <w:rsid w:val="001401BF"/>
    <w:rsid w:val="00143F71"/>
    <w:rsid w:val="0015154D"/>
    <w:rsid w:val="0018392C"/>
    <w:rsid w:val="0019274E"/>
    <w:rsid w:val="001A1535"/>
    <w:rsid w:val="001F54A6"/>
    <w:rsid w:val="002301F5"/>
    <w:rsid w:val="002650E2"/>
    <w:rsid w:val="00265C21"/>
    <w:rsid w:val="002A1EB6"/>
    <w:rsid w:val="002D08CB"/>
    <w:rsid w:val="002D247F"/>
    <w:rsid w:val="002E2A56"/>
    <w:rsid w:val="00322E8D"/>
    <w:rsid w:val="00383217"/>
    <w:rsid w:val="003E3011"/>
    <w:rsid w:val="0044153C"/>
    <w:rsid w:val="00453DFA"/>
    <w:rsid w:val="004731B3"/>
    <w:rsid w:val="00497DA8"/>
    <w:rsid w:val="004C7DCF"/>
    <w:rsid w:val="005302A4"/>
    <w:rsid w:val="0054376E"/>
    <w:rsid w:val="005C5031"/>
    <w:rsid w:val="00611DD1"/>
    <w:rsid w:val="0065364A"/>
    <w:rsid w:val="006920FF"/>
    <w:rsid w:val="006B1388"/>
    <w:rsid w:val="006B2866"/>
    <w:rsid w:val="006C2C9D"/>
    <w:rsid w:val="006E6CCA"/>
    <w:rsid w:val="006F5C00"/>
    <w:rsid w:val="00760DBE"/>
    <w:rsid w:val="00771CA6"/>
    <w:rsid w:val="00773DA5"/>
    <w:rsid w:val="00775076"/>
    <w:rsid w:val="0077636A"/>
    <w:rsid w:val="007A5C38"/>
    <w:rsid w:val="007D13E7"/>
    <w:rsid w:val="007D16E7"/>
    <w:rsid w:val="007D5080"/>
    <w:rsid w:val="007E11A6"/>
    <w:rsid w:val="007E1E04"/>
    <w:rsid w:val="007F0D55"/>
    <w:rsid w:val="00864584"/>
    <w:rsid w:val="008D1849"/>
    <w:rsid w:val="008D3F9D"/>
    <w:rsid w:val="00925225"/>
    <w:rsid w:val="00932005"/>
    <w:rsid w:val="009551F8"/>
    <w:rsid w:val="009C26DC"/>
    <w:rsid w:val="00A44D1C"/>
    <w:rsid w:val="00A528BB"/>
    <w:rsid w:val="00A6096A"/>
    <w:rsid w:val="00A64F62"/>
    <w:rsid w:val="00A72772"/>
    <w:rsid w:val="00A8431C"/>
    <w:rsid w:val="00AA52B3"/>
    <w:rsid w:val="00AB3273"/>
    <w:rsid w:val="00AF28DB"/>
    <w:rsid w:val="00B14A78"/>
    <w:rsid w:val="00B60AEE"/>
    <w:rsid w:val="00B80260"/>
    <w:rsid w:val="00B9761B"/>
    <w:rsid w:val="00BB2539"/>
    <w:rsid w:val="00BC2C44"/>
    <w:rsid w:val="00BE7C22"/>
    <w:rsid w:val="00C17F46"/>
    <w:rsid w:val="00C21810"/>
    <w:rsid w:val="00C764E6"/>
    <w:rsid w:val="00CB153C"/>
    <w:rsid w:val="00D7740D"/>
    <w:rsid w:val="00D92A21"/>
    <w:rsid w:val="00DC41ED"/>
    <w:rsid w:val="00DC4D4C"/>
    <w:rsid w:val="00E16657"/>
    <w:rsid w:val="00E238DD"/>
    <w:rsid w:val="00E738B8"/>
    <w:rsid w:val="00E77126"/>
    <w:rsid w:val="00E77130"/>
    <w:rsid w:val="00EA0E35"/>
    <w:rsid w:val="00F207FC"/>
    <w:rsid w:val="00F2798A"/>
    <w:rsid w:val="00F77E7C"/>
    <w:rsid w:val="00F96B53"/>
    <w:rsid w:val="00F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E0AC"/>
  <w15:chartTrackingRefBased/>
  <w15:docId w15:val="{4225AF2A-9527-4CEB-B4A2-D492BD11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EE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9274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0F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B60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A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AEE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6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EE"/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0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AEE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60AEE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77636A"/>
    <w:rPr>
      <w:i/>
      <w:iCs/>
    </w:rPr>
  </w:style>
  <w:style w:type="character" w:customStyle="1" w:styleId="cs1-lock-registration">
    <w:name w:val="cs1-lock-registration"/>
    <w:basedOn w:val="DefaultParagraphFont"/>
    <w:rsid w:val="0077636A"/>
  </w:style>
  <w:style w:type="character" w:customStyle="1" w:styleId="Heading1Char">
    <w:name w:val="Heading 1 Char"/>
    <w:basedOn w:val="DefaultParagraphFont"/>
    <w:link w:val="Heading1"/>
    <w:uiPriority w:val="9"/>
    <w:rsid w:val="0019274E"/>
    <w:rPr>
      <w:rFonts w:eastAsia="Times New Roman"/>
      <w:b/>
      <w:bCs/>
      <w:kern w:val="36"/>
      <w:sz w:val="48"/>
      <w:szCs w:val="48"/>
      <w14:ligatures w14:val="none"/>
    </w:rPr>
  </w:style>
  <w:style w:type="character" w:customStyle="1" w:styleId="a-size-extra-large">
    <w:name w:val="a-size-extra-large"/>
    <w:basedOn w:val="DefaultParagraphFont"/>
    <w:rsid w:val="0019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pinhistory.podbe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.org/details/isbn_97801431205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Sadock</dc:creator>
  <cp:keywords/>
  <dc:description/>
  <cp:lastModifiedBy>Karen Sadock</cp:lastModifiedBy>
  <cp:revision>2</cp:revision>
  <cp:lastPrinted>2023-04-18T22:04:00Z</cp:lastPrinted>
  <dcterms:created xsi:type="dcterms:W3CDTF">2023-07-29T12:46:00Z</dcterms:created>
  <dcterms:modified xsi:type="dcterms:W3CDTF">2023-07-29T12:46:00Z</dcterms:modified>
</cp:coreProperties>
</file>